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D1B7" w14:textId="6C9C527B" w:rsidR="00117A7E" w:rsidRPr="00E23D96" w:rsidRDefault="00D85806" w:rsidP="00E23D96">
      <w:pPr>
        <w:spacing w:line="276" w:lineRule="auto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C366" wp14:editId="46D0B2E1">
                <wp:simplePos x="0" y="0"/>
                <wp:positionH relativeFrom="column">
                  <wp:posOffset>-173566</wp:posOffset>
                </wp:positionH>
                <wp:positionV relativeFrom="paragraph">
                  <wp:posOffset>-75354</wp:posOffset>
                </wp:positionV>
                <wp:extent cx="5727700" cy="849630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FC94FC" id="正方形/長方形 3" o:spid="_x0000_s1026" style="position:absolute;left:0;text-align:left;margin-left:-13.65pt;margin-top:-5.95pt;width:451pt;height:6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" filled="f" strokecolor="#7f7f7f [1612]"/>
            </w:pict>
          </mc:Fallback>
        </mc:AlternateContent>
      </w:r>
      <w:r w:rsidR="00B53EB0" w:rsidRPr="00B13A15">
        <w:rPr>
          <w:rFonts w:asciiTheme="minorEastAsia" w:hAnsiTheme="minorEastAsia" w:hint="eastAsia"/>
          <w:b/>
          <w:bCs/>
          <w:sz w:val="28"/>
          <w:szCs w:val="28"/>
        </w:rPr>
        <w:t>情報提供書</w:t>
      </w:r>
    </w:p>
    <w:p w14:paraId="1D9EA69A" w14:textId="26780F9E" w:rsidR="00117A7E" w:rsidRPr="00374787" w:rsidRDefault="00117A7E" w:rsidP="00080D3B">
      <w:pPr>
        <w:spacing w:line="276" w:lineRule="auto"/>
        <w:jc w:val="left"/>
        <w:rPr>
          <w:rFonts w:asciiTheme="minorEastAsia" w:hAnsiTheme="minorEastAsia"/>
          <w:b/>
          <w:bCs/>
          <w:sz w:val="24"/>
        </w:rPr>
      </w:pPr>
      <w:r w:rsidRPr="00374787">
        <w:rPr>
          <w:rFonts w:asciiTheme="minorEastAsia" w:hAnsiTheme="minorEastAsia" w:hint="eastAsia"/>
          <w:b/>
          <w:bCs/>
          <w:sz w:val="24"/>
        </w:rPr>
        <w:t>利用者氏名：</w:t>
      </w:r>
      <w:r w:rsidRPr="00374787"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="0057563E">
        <w:rPr>
          <w:rFonts w:asciiTheme="minorEastAsia" w:hAnsiTheme="minorEastAsia" w:hint="eastAsia"/>
          <w:b/>
          <w:bCs/>
          <w:sz w:val="24"/>
          <w:u w:val="single"/>
        </w:rPr>
        <w:t xml:space="preserve">　　　　　　　　　（</w:t>
      </w:r>
      <w:r w:rsidR="00701207">
        <w:rPr>
          <w:rFonts w:asciiTheme="minorEastAsia" w:hAnsiTheme="minorEastAsia" w:hint="eastAsia"/>
          <w:b/>
          <w:bCs/>
          <w:sz w:val="24"/>
          <w:u w:val="single"/>
        </w:rPr>
        <w:t>イニシャル</w:t>
      </w:r>
      <w:r w:rsidR="0057563E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Pr="00374787">
        <w:rPr>
          <w:rFonts w:asciiTheme="minorEastAsia" w:hAnsiTheme="minorEastAsia" w:hint="eastAsia"/>
          <w:b/>
          <w:bCs/>
          <w:sz w:val="24"/>
        </w:rPr>
        <w:t xml:space="preserve">　</w:t>
      </w:r>
      <w:r w:rsidR="00374787">
        <w:rPr>
          <w:rFonts w:asciiTheme="minorEastAsia" w:hAnsiTheme="minorEastAsia" w:hint="eastAsia"/>
          <w:b/>
          <w:bCs/>
          <w:sz w:val="24"/>
        </w:rPr>
        <w:t xml:space="preserve">　　</w:t>
      </w:r>
      <w:r w:rsidRPr="00374787">
        <w:rPr>
          <w:rFonts w:asciiTheme="minorEastAsia" w:hAnsiTheme="minorEastAsia" w:hint="eastAsia"/>
          <w:b/>
          <w:bCs/>
          <w:sz w:val="24"/>
        </w:rPr>
        <w:t>性別（男・女）</w:t>
      </w:r>
    </w:p>
    <w:p w14:paraId="7AEA12BD" w14:textId="0AE64760" w:rsidR="00117A7E" w:rsidRPr="00374787" w:rsidRDefault="00117A7E" w:rsidP="00080D3B">
      <w:pPr>
        <w:spacing w:line="276" w:lineRule="auto"/>
        <w:jc w:val="left"/>
        <w:rPr>
          <w:rFonts w:asciiTheme="minorEastAsia" w:hAnsiTheme="minorEastAsia"/>
          <w:b/>
          <w:bCs/>
          <w:sz w:val="24"/>
          <w:u w:val="single"/>
        </w:rPr>
      </w:pPr>
      <w:r w:rsidRPr="00637FCA">
        <w:rPr>
          <w:rFonts w:asciiTheme="minorEastAsia" w:hAnsiTheme="minorEastAsia" w:hint="eastAsia"/>
          <w:b/>
          <w:bCs/>
          <w:spacing w:val="30"/>
          <w:sz w:val="24"/>
        </w:rPr>
        <w:t>生年月日：</w:t>
      </w:r>
      <w:r w:rsidRPr="00374787">
        <w:rPr>
          <w:rFonts w:asciiTheme="minorEastAsia" w:hAnsiTheme="minorEastAsia" w:hint="eastAsia"/>
          <w:b/>
          <w:bCs/>
          <w:sz w:val="24"/>
          <w:u w:val="single"/>
        </w:rPr>
        <w:t xml:space="preserve">　　</w:t>
      </w:r>
      <w:r w:rsidR="00637FCA">
        <w:rPr>
          <w:rFonts w:asciiTheme="minorEastAsia" w:hAnsiTheme="minorEastAsia" w:hint="eastAsia"/>
          <w:b/>
          <w:bCs/>
          <w:sz w:val="24"/>
          <w:u w:val="single"/>
        </w:rPr>
        <w:t xml:space="preserve">　　</w:t>
      </w:r>
      <w:r w:rsidRPr="00374787">
        <w:rPr>
          <w:rFonts w:asciiTheme="minorEastAsia" w:hAnsiTheme="minorEastAsia" w:hint="eastAsia"/>
          <w:b/>
          <w:bCs/>
          <w:sz w:val="24"/>
          <w:u w:val="single"/>
        </w:rPr>
        <w:t xml:space="preserve">年　　月　　日（　</w:t>
      </w:r>
      <w:r w:rsidR="00637FCA"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Pr="00374787">
        <w:rPr>
          <w:rFonts w:asciiTheme="minorEastAsia" w:hAnsiTheme="minorEastAsia" w:hint="eastAsia"/>
          <w:b/>
          <w:bCs/>
          <w:sz w:val="24"/>
          <w:u w:val="single"/>
        </w:rPr>
        <w:t xml:space="preserve">　歳）</w:t>
      </w:r>
    </w:p>
    <w:p w14:paraId="5420B552" w14:textId="0CA4394D" w:rsidR="00117A7E" w:rsidRPr="00E23D96" w:rsidRDefault="00117A7E" w:rsidP="00080D3B">
      <w:pPr>
        <w:spacing w:line="276" w:lineRule="auto"/>
        <w:jc w:val="left"/>
        <w:rPr>
          <w:rFonts w:asciiTheme="minorEastAsia" w:hAnsiTheme="minorEastAsia" w:hint="eastAsia"/>
          <w:b/>
          <w:bCs/>
          <w:sz w:val="24"/>
        </w:rPr>
      </w:pPr>
      <w:r w:rsidRPr="00374787">
        <w:rPr>
          <w:rFonts w:asciiTheme="minorEastAsia" w:hAnsiTheme="minorEastAsia" w:hint="eastAsia"/>
          <w:b/>
          <w:bCs/>
          <w:sz w:val="24"/>
        </w:rPr>
        <w:t>解決したい課題・問題：</w:t>
      </w:r>
    </w:p>
    <w:p w14:paraId="160AB64F" w14:textId="2330ABAC" w:rsidR="00117A7E" w:rsidRPr="00374787" w:rsidRDefault="00117A7E" w:rsidP="00080D3B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Theme="minorEastAsia" w:hAnsiTheme="minorEastAsia"/>
          <w:color w:val="4472C4" w:themeColor="accent1"/>
          <w:sz w:val="24"/>
        </w:rPr>
      </w:pPr>
      <w:r w:rsidRPr="00374787">
        <w:rPr>
          <w:rFonts w:asciiTheme="minorEastAsia" w:hAnsiTheme="minorEastAsia" w:hint="eastAsia"/>
          <w:color w:val="4472C4" w:themeColor="accent1"/>
          <w:sz w:val="24"/>
        </w:rPr>
        <w:t>胃がん上部による上腹部痛が改善しないため、薬剤を変更した方が良いか相談したい。</w:t>
      </w:r>
    </w:p>
    <w:p w14:paraId="3D2E8109" w14:textId="333E1131" w:rsidR="00117A7E" w:rsidRPr="00374787" w:rsidRDefault="007C653E" w:rsidP="00080D3B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Theme="minorEastAsia" w:hAnsiTheme="minorEastAsia"/>
          <w:color w:val="4472C4" w:themeColor="accent1"/>
          <w:sz w:val="24"/>
        </w:rPr>
      </w:pPr>
      <w:r w:rsidRPr="00374787">
        <w:rPr>
          <w:rFonts w:asciiTheme="minorEastAsia" w:hAnsiTheme="minorEastAsia" w:hint="eastAsia"/>
          <w:color w:val="4472C4" w:themeColor="accent1"/>
          <w:sz w:val="24"/>
        </w:rPr>
        <w:t>がんの手術に伴いリンパ浮腫があるが、具体的にどのようなケアをしたら良いか相談したい。</w:t>
      </w:r>
    </w:p>
    <w:p w14:paraId="73E9AF60" w14:textId="2A013D95" w:rsidR="007C653E" w:rsidRPr="00E23D96" w:rsidRDefault="007C653E" w:rsidP="00080D3B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asciiTheme="minorEastAsia" w:hAnsiTheme="minorEastAsia" w:hint="eastAsia"/>
          <w:color w:val="4472C4" w:themeColor="accent1"/>
          <w:sz w:val="24"/>
        </w:rPr>
      </w:pPr>
      <w:r w:rsidRPr="00374787">
        <w:rPr>
          <w:rFonts w:asciiTheme="minorEastAsia" w:hAnsiTheme="minorEastAsia" w:hint="eastAsia"/>
          <w:color w:val="4472C4" w:themeColor="accent1"/>
          <w:sz w:val="24"/>
        </w:rPr>
        <w:t>抗がん剤の副作用に対する、具体的な対処方法を相談したい。</w:t>
      </w:r>
    </w:p>
    <w:p w14:paraId="540B32B3" w14:textId="1336ECFB" w:rsidR="007C653E" w:rsidRPr="00E23D96" w:rsidRDefault="007C653E" w:rsidP="00080D3B">
      <w:pPr>
        <w:spacing w:line="276" w:lineRule="auto"/>
        <w:jc w:val="left"/>
        <w:rPr>
          <w:rFonts w:asciiTheme="minorEastAsia" w:hAnsiTheme="minorEastAsia" w:hint="eastAsia"/>
          <w:b/>
          <w:bCs/>
          <w:sz w:val="24"/>
        </w:rPr>
      </w:pPr>
      <w:r w:rsidRPr="00374787">
        <w:rPr>
          <w:rFonts w:asciiTheme="minorEastAsia" w:hAnsiTheme="minorEastAsia" w:hint="eastAsia"/>
          <w:b/>
          <w:bCs/>
          <w:sz w:val="24"/>
        </w:rPr>
        <w:t>主病名：</w:t>
      </w:r>
    </w:p>
    <w:p w14:paraId="2DEC6548" w14:textId="441524E1" w:rsidR="007C653E" w:rsidRDefault="007C653E" w:rsidP="00080D3B">
      <w:pPr>
        <w:spacing w:line="276" w:lineRule="auto"/>
        <w:jc w:val="left"/>
        <w:rPr>
          <w:rFonts w:asciiTheme="minorEastAsia" w:hAnsiTheme="minorEastAsia"/>
          <w:sz w:val="24"/>
        </w:rPr>
      </w:pPr>
      <w:r w:rsidRPr="00374787">
        <w:rPr>
          <w:rFonts w:asciiTheme="minorEastAsia" w:hAnsiTheme="minorEastAsia" w:hint="eastAsia"/>
          <w:b/>
          <w:bCs/>
          <w:sz w:val="24"/>
        </w:rPr>
        <w:t>経過：</w:t>
      </w:r>
      <w:r>
        <w:rPr>
          <w:rFonts w:asciiTheme="minorEastAsia" w:hAnsiTheme="minorEastAsia" w:hint="eastAsia"/>
          <w:sz w:val="24"/>
        </w:rPr>
        <w:t>※病状の経過と症状へのこれまでの経過について記載</w:t>
      </w:r>
    </w:p>
    <w:p w14:paraId="3D2E20E4" w14:textId="77777777" w:rsidR="00E23D96" w:rsidRDefault="00E23D96" w:rsidP="00080D3B">
      <w:pPr>
        <w:spacing w:line="276" w:lineRule="auto"/>
        <w:jc w:val="lef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14:paraId="6048046F" w14:textId="09428541" w:rsidR="007C653E" w:rsidRPr="00374787" w:rsidRDefault="007C653E" w:rsidP="00080D3B">
      <w:pPr>
        <w:spacing w:line="276" w:lineRule="auto"/>
        <w:jc w:val="left"/>
        <w:rPr>
          <w:rFonts w:asciiTheme="minorEastAsia" w:hAnsiTheme="minorEastAsia"/>
          <w:b/>
          <w:bCs/>
          <w:sz w:val="24"/>
        </w:rPr>
      </w:pPr>
      <w:r w:rsidRPr="00374787">
        <w:rPr>
          <w:rFonts w:asciiTheme="minorEastAsia" w:hAnsiTheme="minorEastAsia" w:hint="eastAsia"/>
          <w:b/>
          <w:bCs/>
          <w:sz w:val="24"/>
        </w:rPr>
        <w:t>同行訪問にあたって配慮すべきこと：</w:t>
      </w:r>
    </w:p>
    <w:p w14:paraId="57FEB606" w14:textId="61D9C1E7" w:rsidR="007C653E" w:rsidRPr="00374787" w:rsidRDefault="007C653E" w:rsidP="00080D3B">
      <w:pPr>
        <w:pStyle w:val="a7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color w:val="4472C4" w:themeColor="accent1"/>
          <w:sz w:val="24"/>
        </w:rPr>
      </w:pPr>
      <w:r w:rsidRPr="00374787">
        <w:rPr>
          <w:rFonts w:asciiTheme="minorEastAsia" w:hAnsiTheme="minorEastAsia" w:hint="eastAsia"/>
          <w:color w:val="4472C4" w:themeColor="accent1"/>
          <w:sz w:val="24"/>
        </w:rPr>
        <w:t>主介護者の妻は、高齢者で細かい作業はできないため、看護</w:t>
      </w:r>
      <w:r w:rsidR="00374787" w:rsidRPr="00374787">
        <w:rPr>
          <w:rFonts w:asciiTheme="minorEastAsia" w:hAnsiTheme="minorEastAsia" w:hint="eastAsia"/>
          <w:color w:val="4472C4" w:themeColor="accent1"/>
          <w:sz w:val="24"/>
        </w:rPr>
        <w:t>師訪問時以外で処置するのが難しい。</w:t>
      </w:r>
    </w:p>
    <w:p w14:paraId="689CC90C" w14:textId="038F6D05" w:rsidR="00374787" w:rsidRPr="00374787" w:rsidRDefault="00374787" w:rsidP="00080D3B">
      <w:pPr>
        <w:pStyle w:val="a7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color w:val="4472C4" w:themeColor="accent1"/>
          <w:sz w:val="24"/>
        </w:rPr>
      </w:pPr>
      <w:r w:rsidRPr="00374787">
        <w:rPr>
          <w:rFonts w:asciiTheme="minorEastAsia" w:hAnsiTheme="minorEastAsia" w:hint="eastAsia"/>
          <w:color w:val="4472C4" w:themeColor="accent1"/>
          <w:sz w:val="24"/>
        </w:rPr>
        <w:t>看護師訪問時は、キーパーソンの娘が不在のため、説明内容や処置方法の提案を書面で残す必要がある。</w:t>
      </w:r>
    </w:p>
    <w:p w14:paraId="30561E47" w14:textId="7A2F8221" w:rsidR="00374787" w:rsidRPr="00374787" w:rsidRDefault="00374787" w:rsidP="00080D3B">
      <w:pPr>
        <w:pStyle w:val="a7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color w:val="4472C4" w:themeColor="accent1"/>
          <w:sz w:val="24"/>
        </w:rPr>
      </w:pPr>
      <w:r w:rsidRPr="00374787">
        <w:rPr>
          <w:rFonts w:asciiTheme="minorEastAsia" w:hAnsiTheme="minorEastAsia" w:hint="eastAsia"/>
          <w:color w:val="4472C4" w:themeColor="accent1"/>
          <w:sz w:val="24"/>
        </w:rPr>
        <w:t>処置やサービスに費用をかけられない。　　など</w:t>
      </w:r>
    </w:p>
    <w:sectPr w:rsidR="00374787" w:rsidRPr="0037478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405D" w14:textId="77777777" w:rsidR="00077BD7" w:rsidRDefault="00077BD7" w:rsidP="00B53EB0">
      <w:r>
        <w:separator/>
      </w:r>
    </w:p>
  </w:endnote>
  <w:endnote w:type="continuationSeparator" w:id="0">
    <w:p w14:paraId="31892781" w14:textId="77777777" w:rsidR="00077BD7" w:rsidRDefault="00077BD7" w:rsidP="00B5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5FEA" w14:textId="77777777" w:rsidR="00077BD7" w:rsidRDefault="00077BD7" w:rsidP="00B53EB0">
      <w:r>
        <w:separator/>
      </w:r>
    </w:p>
  </w:footnote>
  <w:footnote w:type="continuationSeparator" w:id="0">
    <w:p w14:paraId="72C0095E" w14:textId="77777777" w:rsidR="00077BD7" w:rsidRDefault="00077BD7" w:rsidP="00B5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3106" w14:textId="00F31987" w:rsidR="00B53EB0" w:rsidRPr="00117A7E" w:rsidRDefault="00B53EB0" w:rsidP="00374787">
    <w:pPr>
      <w:pStyle w:val="a3"/>
      <w:rPr>
        <w:rFonts w:cs="Times New Roman (本文のフォント - コンプレ"/>
        <w:sz w:val="24"/>
      </w:rPr>
    </w:pPr>
    <w:r w:rsidRPr="00117A7E">
      <w:rPr>
        <w:rFonts w:cs="Times New Roman (本文のフォント - コンプレ" w:hint="eastAsia"/>
        <w:sz w:val="24"/>
      </w:rPr>
      <w:t>専門看護ステーションから専門性の高い看護師への情報提供書</w:t>
    </w:r>
  </w:p>
  <w:p w14:paraId="56E8204B" w14:textId="4F379AB8" w:rsidR="00B53EB0" w:rsidRPr="00117A7E" w:rsidRDefault="00B53EB0" w:rsidP="00374787">
    <w:pPr>
      <w:pStyle w:val="a3"/>
      <w:ind w:firstLineChars="100" w:firstLine="240"/>
      <w:rPr>
        <w:rFonts w:cs="Times New Roman (本文のフォント - コンプレ"/>
        <w:sz w:val="24"/>
      </w:rPr>
    </w:pPr>
    <w:r w:rsidRPr="00117A7E">
      <w:rPr>
        <w:rFonts w:cs="Times New Roman (本文のフォント - コンプレ" w:hint="eastAsia"/>
        <w:sz w:val="24"/>
      </w:rPr>
      <w:t>※例文（青字）を</w:t>
    </w:r>
    <w:r w:rsidR="00283317">
      <w:rPr>
        <w:rFonts w:cs="Times New Roman (本文のフォント - コンプレ" w:hint="eastAsia"/>
        <w:sz w:val="24"/>
      </w:rPr>
      <w:t>消して</w:t>
    </w:r>
    <w:r w:rsidRPr="00117A7E">
      <w:rPr>
        <w:rFonts w:cs="Times New Roman (本文のフォント - コンプレ" w:hint="eastAsia"/>
        <w:sz w:val="24"/>
      </w:rPr>
      <w:t>使用してください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B98"/>
    <w:multiLevelType w:val="hybridMultilevel"/>
    <w:tmpl w:val="CCF42AEC"/>
    <w:lvl w:ilvl="0" w:tplc="041632D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73065"/>
    <w:multiLevelType w:val="hybridMultilevel"/>
    <w:tmpl w:val="73724212"/>
    <w:lvl w:ilvl="0" w:tplc="0CA204B2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0"/>
    <w:rsid w:val="000208BC"/>
    <w:rsid w:val="00077BD7"/>
    <w:rsid w:val="00080D3B"/>
    <w:rsid w:val="00117A7E"/>
    <w:rsid w:val="00166C75"/>
    <w:rsid w:val="00283317"/>
    <w:rsid w:val="00374787"/>
    <w:rsid w:val="0057563E"/>
    <w:rsid w:val="00637FCA"/>
    <w:rsid w:val="00701207"/>
    <w:rsid w:val="007C653E"/>
    <w:rsid w:val="00A07EDE"/>
    <w:rsid w:val="00A863C5"/>
    <w:rsid w:val="00B13A15"/>
    <w:rsid w:val="00B53EB0"/>
    <w:rsid w:val="00D85806"/>
    <w:rsid w:val="00E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8AB91"/>
  <w15:chartTrackingRefBased/>
  <w15:docId w15:val="{95B7945E-B3F5-0F4B-A327-446F52D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EB0"/>
  </w:style>
  <w:style w:type="paragraph" w:styleId="a5">
    <w:name w:val="footer"/>
    <w:basedOn w:val="a"/>
    <w:link w:val="a6"/>
    <w:uiPriority w:val="99"/>
    <w:unhideWhenUsed/>
    <w:rsid w:val="00B5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EB0"/>
  </w:style>
  <w:style w:type="paragraph" w:styleId="a7">
    <w:name w:val="List Paragraph"/>
    <w:basedOn w:val="a"/>
    <w:uiPriority w:val="34"/>
    <w:qFormat/>
    <w:rsid w:val="00117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直美</dc:creator>
  <cp:keywords/>
  <dc:description/>
  <cp:lastModifiedBy>やまだホームケアクリニック</cp:lastModifiedBy>
  <cp:revision>9</cp:revision>
  <dcterms:created xsi:type="dcterms:W3CDTF">2022-05-11T11:27:00Z</dcterms:created>
  <dcterms:modified xsi:type="dcterms:W3CDTF">2022-07-13T06:39:00Z</dcterms:modified>
</cp:coreProperties>
</file>